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3CB" w:rsidRDefault="00B370CE">
      <w:r>
        <w:t>sdfsfsdfsa</w:t>
      </w:r>
    </w:p>
    <w:sectPr w:rsidR="00FA73CB" w:rsidSect="00FA73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70CE"/>
    <w:rsid w:val="00B370CE"/>
    <w:rsid w:val="00FA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A73C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Rehm Webdesign</dc:creator>
  <cp:lastModifiedBy>Rehm Webdesign</cp:lastModifiedBy>
  <cp:revision>1</cp:revision>
  <dcterms:created xsi:type="dcterms:W3CDTF">2023-04-04T06:12:00Z</dcterms:created>
  <dcterms:modified xsi:type="dcterms:W3CDTF">2023-04-04T06:12:00Z</dcterms:modified>
</cp:coreProperties>
</file>